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FC745" w14:textId="77777777" w:rsidR="002E53F0" w:rsidRDefault="002E53F0" w:rsidP="002E53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858"/>
        <w:gridCol w:w="2857"/>
        <w:gridCol w:w="5165"/>
        <w:gridCol w:w="2019"/>
        <w:gridCol w:w="810"/>
        <w:gridCol w:w="1419"/>
      </w:tblGrid>
      <w:tr w:rsidR="00155CE7" w:rsidRPr="008178D1" w14:paraId="12B759B2" w14:textId="77777777" w:rsidTr="00631F43">
        <w:tc>
          <w:tcPr>
            <w:tcW w:w="0" w:type="auto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E555338" w:rsidR="00155CE7" w:rsidRPr="008178D1" w:rsidRDefault="00C3017A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Parenting Awareness</w:t>
            </w:r>
            <w:r w:rsidR="00EF6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F6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3F56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33F56" w:rsidRPr="008178D1" w14:paraId="20F4F69F" w14:textId="77777777" w:rsidTr="00631F43">
        <w:tc>
          <w:tcPr>
            <w:tcW w:w="0" w:type="auto"/>
          </w:tcPr>
          <w:p w14:paraId="1EF8BC8F" w14:textId="77777777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2585772B" w14:textId="111FA5A3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0622081B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31F43" w:rsidRPr="008178D1" w14:paraId="7A3F2B5D" w14:textId="77777777" w:rsidTr="00631F43">
        <w:trPr>
          <w:trHeight w:val="560"/>
        </w:trPr>
        <w:tc>
          <w:tcPr>
            <w:tcW w:w="0" w:type="auto"/>
          </w:tcPr>
          <w:p w14:paraId="2A045F0F" w14:textId="34A052E3" w:rsidR="00631F43" w:rsidRPr="00933F56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the demands of having a baby</w:t>
            </w:r>
          </w:p>
        </w:tc>
        <w:tc>
          <w:tcPr>
            <w:tcW w:w="0" w:type="auto"/>
          </w:tcPr>
          <w:p w14:paraId="04BF7D1F" w14:textId="62D00015" w:rsidR="00631F43" w:rsidRPr="0074005C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way in which having a new baby can be demanding for new parents</w:t>
            </w:r>
          </w:p>
        </w:tc>
        <w:tc>
          <w:tcPr>
            <w:tcW w:w="0" w:type="auto"/>
          </w:tcPr>
          <w:p w14:paraId="6A437F85" w14:textId="7777777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Photos taken of d</w:t>
            </w:r>
            <w:r w:rsidRPr="00B12121">
              <w:rPr>
                <w:rFonts w:ascii="Arial" w:hAnsi="Arial" w:cs="Arial"/>
                <w:i/>
                <w:sz w:val="20"/>
                <w:szCs w:val="20"/>
              </w:rPr>
              <w:t xml:space="preserve">ifferent individuals in group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as they </w:t>
            </w:r>
            <w:r w:rsidRPr="00B12121">
              <w:rPr>
                <w:rFonts w:ascii="Arial" w:hAnsi="Arial" w:cs="Arial"/>
                <w:i/>
                <w:sz w:val="20"/>
                <w:szCs w:val="20"/>
              </w:rPr>
              <w:t>care for virtual baby over two days in college.</w:t>
            </w:r>
          </w:p>
          <w:p w14:paraId="3A8008AE" w14:textId="7777777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61B7EC3" w14:textId="49E42F89" w:rsidR="00631F43" w:rsidRP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Following discussion c</w:t>
            </w:r>
            <w:r w:rsidRPr="00B12121">
              <w:rPr>
                <w:rFonts w:ascii="Arial" w:hAnsi="Arial" w:cs="Arial"/>
                <w:sz w:val="20"/>
                <w:szCs w:val="20"/>
              </w:rPr>
              <w:t>andidate annotates photos</w:t>
            </w:r>
            <w:r>
              <w:rPr>
                <w:rFonts w:ascii="Arial" w:hAnsi="Arial" w:cs="Arial"/>
                <w:sz w:val="20"/>
                <w:szCs w:val="20"/>
              </w:rPr>
              <w:t xml:space="preserve"> to include</w:t>
            </w:r>
            <w:r w:rsidRPr="00B12121">
              <w:rPr>
                <w:rFonts w:ascii="Arial" w:hAnsi="Arial" w:cs="Arial"/>
                <w:sz w:val="20"/>
                <w:szCs w:val="20"/>
              </w:rPr>
              <w:t xml:space="preserve"> show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B12121">
              <w:rPr>
                <w:rFonts w:ascii="Arial" w:hAnsi="Arial" w:cs="Arial"/>
                <w:sz w:val="20"/>
                <w:szCs w:val="20"/>
              </w:rPr>
              <w:t xml:space="preserve"> at least one way a new baby is demanding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121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2817B034" w14:textId="77777777" w:rsidR="00631F43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photos</w:t>
            </w:r>
          </w:p>
          <w:p w14:paraId="7186B39B" w14:textId="3D859CFB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Q and A to check understanding (if required)</w:t>
            </w:r>
          </w:p>
        </w:tc>
        <w:tc>
          <w:tcPr>
            <w:tcW w:w="0" w:type="auto"/>
          </w:tcPr>
          <w:p w14:paraId="11FB69E3" w14:textId="46EBD9BD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Mid Jan.</w:t>
            </w:r>
          </w:p>
        </w:tc>
        <w:tc>
          <w:tcPr>
            <w:tcW w:w="0" w:type="auto"/>
          </w:tcPr>
          <w:p w14:paraId="57A5446F" w14:textId="610D022C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Annotated</w:t>
            </w:r>
            <w:r w:rsidRPr="00B12121">
              <w:rPr>
                <w:rFonts w:ascii="Arial" w:hAnsi="Arial" w:cs="Arial"/>
                <w:sz w:val="20"/>
                <w:szCs w:val="20"/>
              </w:rPr>
              <w:t xml:space="preserve"> photos</w:t>
            </w:r>
          </w:p>
        </w:tc>
      </w:tr>
      <w:tr w:rsidR="00631F43" w:rsidRPr="008178D1" w14:paraId="4E95D8D6" w14:textId="77777777" w:rsidTr="00631F43">
        <w:trPr>
          <w:trHeight w:val="560"/>
        </w:trPr>
        <w:tc>
          <w:tcPr>
            <w:tcW w:w="0" w:type="auto"/>
            <w:vMerge w:val="restart"/>
          </w:tcPr>
          <w:p w14:paraId="3F0CE342" w14:textId="4DC53B44" w:rsidR="00631F43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the sources of help and support available for parents</w:t>
            </w:r>
          </w:p>
        </w:tc>
        <w:tc>
          <w:tcPr>
            <w:tcW w:w="0" w:type="auto"/>
          </w:tcPr>
          <w:p w14:paraId="6C772514" w14:textId="609FFF1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source of help for new parents</w:t>
            </w:r>
          </w:p>
        </w:tc>
        <w:tc>
          <w:tcPr>
            <w:tcW w:w="0" w:type="auto"/>
          </w:tcPr>
          <w:p w14:paraId="70D3E8B8" w14:textId="4B193C02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produces poster identifying at least one source of help.</w:t>
            </w:r>
          </w:p>
        </w:tc>
        <w:tc>
          <w:tcPr>
            <w:tcW w:w="0" w:type="auto"/>
          </w:tcPr>
          <w:p w14:paraId="221FF364" w14:textId="7777777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poster</w:t>
            </w:r>
          </w:p>
          <w:p w14:paraId="31D662C2" w14:textId="0A7F6F7C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Q and A to check understanding (if required)</w:t>
            </w:r>
          </w:p>
        </w:tc>
        <w:tc>
          <w:tcPr>
            <w:tcW w:w="0" w:type="auto"/>
          </w:tcPr>
          <w:p w14:paraId="089774F0" w14:textId="43349A85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Jan.</w:t>
            </w:r>
          </w:p>
        </w:tc>
        <w:tc>
          <w:tcPr>
            <w:tcW w:w="0" w:type="auto"/>
          </w:tcPr>
          <w:p w14:paraId="356DC11A" w14:textId="5418B2A9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Poster</w:t>
            </w:r>
          </w:p>
        </w:tc>
      </w:tr>
      <w:tr w:rsidR="00631F43" w:rsidRPr="008178D1" w14:paraId="344B3FAD" w14:textId="77777777" w:rsidTr="00631F43">
        <w:trPr>
          <w:trHeight w:val="560"/>
        </w:trPr>
        <w:tc>
          <w:tcPr>
            <w:tcW w:w="0" w:type="auto"/>
            <w:vMerge/>
          </w:tcPr>
          <w:p w14:paraId="1BA35446" w14:textId="77777777" w:rsidR="00631F43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3E4B401" w14:textId="750A10E9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facility in their local area which supports parents with young children</w:t>
            </w:r>
          </w:p>
        </w:tc>
        <w:tc>
          <w:tcPr>
            <w:tcW w:w="0" w:type="auto"/>
          </w:tcPr>
          <w:p w14:paraId="6369277D" w14:textId="528AEF23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works in small group to produce a leaflet identifying local facilities. Candidate highlights one facility and notes what it offers to support families with young children. </w:t>
            </w:r>
          </w:p>
        </w:tc>
        <w:tc>
          <w:tcPr>
            <w:tcW w:w="0" w:type="auto"/>
          </w:tcPr>
          <w:p w14:paraId="3704E137" w14:textId="7777777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pamphlet</w:t>
            </w:r>
          </w:p>
          <w:p w14:paraId="57DA7B81" w14:textId="55E4971A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Q and A to check understanding (if required)</w:t>
            </w:r>
          </w:p>
        </w:tc>
        <w:tc>
          <w:tcPr>
            <w:tcW w:w="0" w:type="auto"/>
          </w:tcPr>
          <w:p w14:paraId="73C0E857" w14:textId="3D964074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Jan.</w:t>
            </w:r>
          </w:p>
        </w:tc>
        <w:tc>
          <w:tcPr>
            <w:tcW w:w="0" w:type="auto"/>
          </w:tcPr>
          <w:p w14:paraId="48338964" w14:textId="7777777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Pamphlet</w:t>
            </w:r>
          </w:p>
          <w:p w14:paraId="4A9E41B3" w14:textId="510BA5C5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F43" w:rsidRPr="008178D1" w14:paraId="592A310C" w14:textId="77777777" w:rsidTr="00631F43">
        <w:trPr>
          <w:trHeight w:val="560"/>
        </w:trPr>
        <w:tc>
          <w:tcPr>
            <w:tcW w:w="0" w:type="auto"/>
            <w:vMerge w:val="restart"/>
          </w:tcPr>
          <w:p w14:paraId="588189EB" w14:textId="5EE9153B" w:rsidR="00631F43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a parent’s responsibility for keeping a baby safe and healthy</w:t>
            </w:r>
          </w:p>
        </w:tc>
        <w:tc>
          <w:tcPr>
            <w:tcW w:w="0" w:type="auto"/>
          </w:tcPr>
          <w:p w14:paraId="7C94E112" w14:textId="1E37A8A4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way that a parent can protect a baby against an unsafe situation in the home</w:t>
            </w:r>
          </w:p>
        </w:tc>
        <w:tc>
          <w:tcPr>
            <w:tcW w:w="0" w:type="auto"/>
            <w:vMerge w:val="restart"/>
          </w:tcPr>
          <w:p w14:paraId="5F4DE6D0" w14:textId="7C2AA6B4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Following discussion about potential threats to babies’ health and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safety  the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candidate completes online activities showing they know ‘what to do to make it safer’ and ‘when to get medical advice’. </w:t>
            </w:r>
          </w:p>
        </w:tc>
        <w:tc>
          <w:tcPr>
            <w:tcW w:w="0" w:type="auto"/>
            <w:vMerge w:val="restart"/>
          </w:tcPr>
          <w:p w14:paraId="0B4A3E61" w14:textId="77777777" w:rsidR="00631F43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screenshots </w:t>
            </w:r>
          </w:p>
          <w:p w14:paraId="768B7489" w14:textId="52007941" w:rsidR="00631F43" w:rsidRPr="008178D1" w:rsidRDefault="00631F43" w:rsidP="00631F4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484A4F">
              <w:rPr>
                <w:rFonts w:ascii="Arial" w:hAnsi="Arial" w:cs="Arial"/>
                <w:sz w:val="20"/>
                <w:szCs w:val="20"/>
              </w:rPr>
              <w:t xml:space="preserve"> and A to check understanding (if required)</w:t>
            </w:r>
          </w:p>
        </w:tc>
        <w:tc>
          <w:tcPr>
            <w:tcW w:w="0" w:type="auto"/>
            <w:vMerge w:val="restart"/>
          </w:tcPr>
          <w:p w14:paraId="5F02957E" w14:textId="70951AAA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Jan.</w:t>
            </w:r>
            <w:r w:rsidRPr="008178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232CD8A1" w14:textId="77777777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Screenshots</w:t>
            </w:r>
          </w:p>
          <w:p w14:paraId="012DE801" w14:textId="4895E2C3" w:rsidR="00631F43" w:rsidRPr="008178D1" w:rsidRDefault="00631F43" w:rsidP="00631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F56" w:rsidRPr="008178D1" w14:paraId="2484AC92" w14:textId="77777777" w:rsidTr="00631F43">
        <w:trPr>
          <w:trHeight w:val="560"/>
        </w:trPr>
        <w:tc>
          <w:tcPr>
            <w:tcW w:w="0" w:type="auto"/>
            <w:vMerge/>
          </w:tcPr>
          <w:p w14:paraId="14B71D0E" w14:textId="77777777" w:rsidR="00933F56" w:rsidRDefault="00933F5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FE2691E" w14:textId="0CF4BA32" w:rsidR="00933F56" w:rsidRDefault="00933F56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example of when a parent should seek medical advice about their baby’s health</w:t>
            </w:r>
          </w:p>
        </w:tc>
        <w:tc>
          <w:tcPr>
            <w:tcW w:w="0" w:type="auto"/>
            <w:vMerge/>
          </w:tcPr>
          <w:p w14:paraId="0F23731F" w14:textId="77777777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BE7853B" w14:textId="5DDD556F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BEF0066" w14:textId="07C399AD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EF2C55" w14:textId="5CC4DF9E" w:rsidR="00933F56" w:rsidRPr="008178D1" w:rsidRDefault="00933F5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E53F0" w14:paraId="31DB0456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EDA2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5017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58E38674" w14:textId="77777777" w:rsidR="002E53F0" w:rsidRPr="003530E0" w:rsidRDefault="002E53F0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F2F9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2E53F0" w14:paraId="42A7E44B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34D4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7DD6" w14:textId="77777777" w:rsidR="002E53F0" w:rsidRPr="003530E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037545E6" w14:textId="77777777" w:rsidR="002E53F0" w:rsidRPr="003530E0" w:rsidRDefault="002E53F0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4326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2E53F0" w14:paraId="0729B3B4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E2C5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6B04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1F137549" w14:textId="77777777" w:rsidR="002E53F0" w:rsidRPr="003530E0" w:rsidRDefault="002E53F0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3C86" w14:textId="77777777" w:rsidR="002E53F0" w:rsidRDefault="002E53F0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E17682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A793D" w14:textId="77777777" w:rsidR="007C43FB" w:rsidRDefault="007C43FB" w:rsidP="002568EC">
      <w:pPr>
        <w:spacing w:after="0" w:line="240" w:lineRule="auto"/>
      </w:pPr>
      <w:r>
        <w:separator/>
      </w:r>
    </w:p>
  </w:endnote>
  <w:endnote w:type="continuationSeparator" w:id="0">
    <w:p w14:paraId="3E563392" w14:textId="77777777" w:rsidR="007C43FB" w:rsidRDefault="007C43F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053CAFD" w:rsidR="008A1417" w:rsidRPr="00933F56" w:rsidRDefault="008A1417" w:rsidP="00933F5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CA21711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PSD_E2_AP_PA © </w:t>
    </w:r>
    <w:r w:rsidR="00A8601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29ACE" w14:textId="77777777" w:rsidR="007C43FB" w:rsidRDefault="007C43FB" w:rsidP="002568EC">
      <w:pPr>
        <w:spacing w:after="0" w:line="240" w:lineRule="auto"/>
      </w:pPr>
      <w:r>
        <w:separator/>
      </w:r>
    </w:p>
  </w:footnote>
  <w:footnote w:type="continuationSeparator" w:id="0">
    <w:p w14:paraId="5B982A7A" w14:textId="77777777" w:rsidR="007C43FB" w:rsidRDefault="007C43F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7F8C9" w14:textId="38C5CF43" w:rsidR="00E17682" w:rsidRDefault="00E17682">
    <w:pPr>
      <w:pStyle w:val="Header"/>
    </w:pPr>
    <w:r>
      <w:rPr>
        <w:noProof/>
      </w:rPr>
      <w:pict w14:anchorId="21BBB2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59032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E15DBB7" w:rsidR="008A1417" w:rsidRDefault="00E1768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7391DE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59033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8A1417"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178312AA" w:rsidR="008A1417" w:rsidRPr="002E53F0" w:rsidRDefault="008A141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2E53F0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2E53F0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D60D" w14:textId="624E7EB0" w:rsidR="00E17682" w:rsidRDefault="00E17682">
    <w:pPr>
      <w:pStyle w:val="Header"/>
    </w:pPr>
    <w:r>
      <w:rPr>
        <w:noProof/>
      </w:rPr>
      <w:pict w14:anchorId="28806F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59031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3F0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31F43"/>
    <w:rsid w:val="0064267B"/>
    <w:rsid w:val="00650D26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C43FB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1417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3F56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A254E"/>
    <w:rsid w:val="009A497D"/>
    <w:rsid w:val="009B0417"/>
    <w:rsid w:val="009B4683"/>
    <w:rsid w:val="009C07D9"/>
    <w:rsid w:val="009C7704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8601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17682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1388D5-0333-492A-BC66-8D4B2927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2021-10-07T13:26:00Z</dcterms:created>
  <dcterms:modified xsi:type="dcterms:W3CDTF">2021-10-07T13:35:00Z</dcterms:modified>
</cp:coreProperties>
</file>